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F8" w:rsidRPr="007B32F8" w:rsidRDefault="007B32F8" w:rsidP="007B32F8">
      <w:pPr>
        <w:jc w:val="center"/>
        <w:rPr>
          <w:rFonts w:ascii="Calibri" w:eastAsia="Calibri" w:hAnsi="Calibri" w:cs="Times New Roman"/>
          <w:b/>
          <w:lang w:val="kk-KZ"/>
        </w:rPr>
      </w:pPr>
      <w:r w:rsidRPr="007B32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ПАРАЛЛЕЛОГРАММ, РОМБ, ТІКТӨРТБҰРЫШ, ШАРШЫ ЖӘНЕ ОЛАРДЫҢ ҚАСИЕТТЕРІ МЕН БЕЛГІЛЕРІ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3"/>
        <w:gridCol w:w="1985"/>
        <w:gridCol w:w="423"/>
        <w:gridCol w:w="1278"/>
        <w:gridCol w:w="2410"/>
        <w:gridCol w:w="1275"/>
        <w:gridCol w:w="1134"/>
      </w:tblGrid>
      <w:tr w:rsidR="007B32F8" w:rsidRPr="007B32F8" w:rsidTr="007B32F8">
        <w:trPr>
          <w:trHeight w:val="457"/>
        </w:trPr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 мақсаты: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bidi="en-US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 w:bidi="en-US"/>
              </w:rPr>
              <w:t xml:space="preserve">8.1.1.3  </w:t>
            </w: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параллелограмм анықтамасын білу;</w:t>
            </w:r>
          </w:p>
        </w:tc>
      </w:tr>
      <w:tr w:rsidR="007B32F8" w:rsidRPr="007B32F8" w:rsidTr="007B32F8"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 критериі: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bidi="en-US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параллелограмм анықтамасын білу;</w:t>
            </w:r>
          </w:p>
        </w:tc>
      </w:tr>
      <w:tr w:rsidR="007B32F8" w:rsidRPr="007B32F8" w:rsidTr="007B32F8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Саралап оқыту тапсырмалары</w:t>
            </w:r>
          </w:p>
        </w:tc>
      </w:tr>
      <w:tr w:rsidR="007B32F8" w:rsidRPr="007B32F8" w:rsidTr="007B32F8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Ұжымдық жұмыс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тақырыптың түсіндірілуі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 мақсаты мен бағалау критерийлерін таныстыру;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Бейнероликті қолдана отырып, бекіту тапсырмаларын орындату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Бірлескен жұмыс (1,2,3 тапсырма)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Тапсырманы ұсыну және дұрыс жауапты ұсыну арқылы үйрету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Бекітуге арналғантапсырмаларды орындату;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Тапсырмалардың жауаптарын жазу.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Жеке жұмыс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Тапсырманы ұсыну, оқушылар өз бетімен орындауы</w:t>
            </w:r>
          </w:p>
        </w:tc>
      </w:tr>
      <w:tr w:rsidR="007B32F8" w:rsidRPr="007B32F8" w:rsidTr="007B32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Кезең дері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7B32F8" w:rsidRPr="007B32F8" w:rsidTr="007B32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 минут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Ұйым дастыру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Сәлеметсіздерме!</w:t>
            </w:r>
          </w:p>
          <w:p w:rsidR="007B32F8" w:rsidRPr="007B32F8" w:rsidRDefault="007B32F8" w:rsidP="007B3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Бүгін, Көпбұрыш. Дөңес көпбұрыш</w:t>
            </w:r>
            <w:r w:rsidRPr="007B32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тақырыптарын қарастырамыз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Бүгінгі сабақта меңгеретініңіз:</w:t>
            </w:r>
          </w:p>
          <w:p w:rsidR="007B32F8" w:rsidRPr="007B32F8" w:rsidRDefault="007B32F8" w:rsidP="007B32F8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bidi="en-US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-параллелограмм анықтамасын білу;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Оқушылармен амандасу, түгендеу, сабаққа дайындықтарын тексеру.</w:t>
            </w:r>
            <w:r w:rsidRPr="007B32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7B32F8" w:rsidRPr="007B32F8" w:rsidRDefault="007B32F8" w:rsidP="007B32F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1) Көпбұрыш деген не?</w:t>
            </w:r>
          </w:p>
          <w:p w:rsidR="007B32F8" w:rsidRPr="007B32F8" w:rsidRDefault="007B32F8" w:rsidP="007B32F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2) Дөңес көпбұрыш деп нені атайды?</w:t>
            </w:r>
          </w:p>
          <w:p w:rsidR="007B32F8" w:rsidRPr="007B32F8" w:rsidRDefault="007B32F8" w:rsidP="007B32F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3) Дөңес емес көпбұрыш деп нені атайды?</w:t>
            </w:r>
          </w:p>
          <w:p w:rsidR="007B32F8" w:rsidRPr="007B32F8" w:rsidRDefault="007B32F8" w:rsidP="007B32F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4) Дұрыс көпбұрыш деген не? , сұрақтарын қоямын.</w:t>
            </w:r>
            <w:r w:rsidRPr="007B32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Амандасу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 тапсырмасын айтады.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F8" w:rsidRPr="007B32F8" w:rsidRDefault="007B32F8" w:rsidP="007B32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</w:t>
            </w:r>
          </w:p>
        </w:tc>
      </w:tr>
      <w:tr w:rsidR="007B32F8" w:rsidRPr="007B32F8" w:rsidTr="007B32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сабақ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Параллелограмм ережесі: 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Қарама-қарсы қабырғалары қос-қостан параллель болатын төртбұрыш параллелограмм деп аталады.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Параллелограмның бір төбесінен қарсы жатқан қабырғасына түсірілген перпендикуляр оның биіктігі деп, ал биіктігі түсірілген қабырға табаны деп аталады.</w:t>
            </w:r>
          </w:p>
          <w:p w:rsidR="007B32F8" w:rsidRPr="007B32F8" w:rsidRDefault="007B32F8" w:rsidP="007B32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B32F8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855607" wp14:editId="154206DD">
                  <wp:extent cx="1468120" cy="7791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8" t="59744" r="40472" b="7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2F8" w:rsidRPr="007B32F8" w:rsidRDefault="007B32F8" w:rsidP="007B32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B32F8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5E7EE6" wp14:editId="6E37119F">
                  <wp:extent cx="1435735" cy="895350"/>
                  <wp:effectExtent l="0" t="0" r="0" b="0"/>
                  <wp:docPr id="2" name="Суре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ре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3" t="3403" r="18140" b="2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2F8" w:rsidRPr="007B32F8" w:rsidRDefault="007B32F8" w:rsidP="007B32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«Параллелограмм анықтамасы мен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параллелограмм қасиеттерін қорытып шығару» тақырыбында ақпарат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Параллелограмның мынадай үш қасиеті бар:</w:t>
            </w:r>
          </w:p>
          <w:p w:rsidR="007B32F8" w:rsidRPr="007B32F8" w:rsidRDefault="007B32F8" w:rsidP="007B32F8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Параллелограмның қарсы жатқан бұрыштары тең;</w:t>
            </w:r>
          </w:p>
          <w:p w:rsidR="007B32F8" w:rsidRPr="007B32F8" w:rsidRDefault="007B32F8" w:rsidP="007B32F8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Параллелограмның диагональдары қиылысу нүктесінде тең екі бөлікке бөлінеді.</w:t>
            </w:r>
          </w:p>
          <w:p w:rsidR="007B32F8" w:rsidRPr="007B32F8" w:rsidRDefault="007B32F8" w:rsidP="007B32F8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Параллелограмның бір қабырғасына іргелес бұрыштарының қосындысы 180</w:t>
            </w:r>
            <w:r w:rsidRPr="007B32F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val="kk-KZ"/>
              </w:rPr>
              <w:t>0</w:t>
            </w:r>
            <w:r w:rsidRPr="007B32F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-қа тең.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 бойынша ресурстарды қарап, танысады.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F8" w:rsidRPr="007B32F8" w:rsidRDefault="007B32F8" w:rsidP="007B32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6EE4E3" wp14:editId="114F9EE7">
                  <wp:extent cx="715010" cy="463550"/>
                  <wp:effectExtent l="0" t="0" r="889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91" t="19719" r="32188" b="58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2F8" w:rsidRPr="007B32F8" w:rsidRDefault="007B32F8" w:rsidP="007B32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1D829C" wp14:editId="5F285DCE">
                  <wp:extent cx="721360" cy="399415"/>
                  <wp:effectExtent l="0" t="0" r="2540" b="635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76" t="73480" r="39806" b="2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2F8" w:rsidRPr="007B32F8" w:rsidRDefault="007B32F8" w:rsidP="007B32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Презента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ция 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Слайд </w:t>
            </w:r>
          </w:p>
        </w:tc>
      </w:tr>
      <w:tr w:rsidR="007B32F8" w:rsidRPr="007B32F8" w:rsidTr="007B32F8">
        <w:trPr>
          <w:trHeight w:val="46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25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минут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Бекіту тапсырмасы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7B3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Оқулықпен жұмыс. </w:t>
            </w:r>
            <w:r w:rsidRPr="007B32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7B32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№1, №3.</w:t>
            </w:r>
          </w:p>
          <w:tbl>
            <w:tblPr>
              <w:tblW w:w="3810" w:type="dxa"/>
              <w:jc w:val="center"/>
              <w:tblInd w:w="6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2139"/>
              <w:gridCol w:w="470"/>
              <w:gridCol w:w="504"/>
            </w:tblGrid>
            <w:tr w:rsidR="007B32F8" w:rsidRPr="007B32F8">
              <w:trPr>
                <w:trHeight w:val="385"/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Сұрақ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ия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ind w:right="-49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жоқ</w:t>
                  </w:r>
                </w:p>
              </w:tc>
            </w:tr>
            <w:tr w:rsidR="007B32F8" w:rsidRPr="007B32F8">
              <w:trPr>
                <w:trHeight w:val="625"/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параллелограмның қарама-қарсы қабырғалары тең.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B32F8" w:rsidRPr="007B32F8">
              <w:trPr>
                <w:trHeight w:val="625"/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Параллелограммның 2 доғал, 2 сүйір бұрышы болады.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B32F8" w:rsidRPr="007B32F8">
              <w:trPr>
                <w:trHeight w:val="625"/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Параллелограммның барлық бұрыштары тік болады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+</w:t>
                  </w:r>
                </w:p>
              </w:tc>
            </w:tr>
            <w:tr w:rsidR="007B32F8" w:rsidRPr="007B32F8">
              <w:trPr>
                <w:trHeight w:val="850"/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Параллелограмның диагональдары қиылысады, қиылысу нүктесінде қаққа бөлінеді.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B32F8" w:rsidRPr="007B32F8">
              <w:trPr>
                <w:trHeight w:val="625"/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Параллелограмның диагональдары өзара тең.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2F8" w:rsidRPr="007B32F8" w:rsidRDefault="007B32F8" w:rsidP="007B32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B32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+</w:t>
                  </w:r>
                </w:p>
              </w:tc>
            </w:tr>
          </w:tbl>
          <w:p w:rsidR="007B32F8" w:rsidRPr="007B32F8" w:rsidRDefault="007B32F8" w:rsidP="007B32F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«Сіз қаншалықты сенесіз?» тәсілі арқылы </w:t>
            </w:r>
            <w:r w:rsidRPr="007B32F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параллелограмм қасиеттері          1 сөзбен берілген, жанына дұрыс, теріс екендігін «+» таңбасымен анықтау керек.</w:t>
            </w:r>
            <w:r w:rsidRPr="007B32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B32F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Берілген фигураларға қарап, параллелограмның қасиеттерін айқындай отырып, ойлау-қабілеттерін нығайту.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797048B" wp14:editId="37960830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41275</wp:posOffset>
                      </wp:positionV>
                      <wp:extent cx="408305" cy="330200"/>
                      <wp:effectExtent l="19050" t="19050" r="29845" b="31750"/>
                      <wp:wrapNone/>
                      <wp:docPr id="9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8305" cy="330200"/>
                                <a:chOff x="4965" y="3165"/>
                                <a:chExt cx="1935" cy="1305"/>
                              </a:xfrm>
                            </wpg:grpSpPr>
                            <wps:wsp>
                              <wps:cNvPr id="12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5" y="3165"/>
                                  <a:ext cx="990" cy="13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A5002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965" y="3165"/>
                                  <a:ext cx="1935" cy="13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505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43.1pt;margin-top:3.25pt;width:32.15pt;height:26pt;z-index:251659264" coordorigin="4965,3165" coordsize="1935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5445;top:3165;width:99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gUTb4AAADbAAAADwAAAGRycy9kb3ducmV2LnhtbERPSwrCMBDdC94hjOBOU0VFqlFEVFy4&#10;8QPqbmjGtthMShO13t4Igrt5vO9M57UpxJMql1tW0OtGIIgTq3NOFZyO684YhPPIGgvLpOBNDuaz&#10;ZmOKsbYv3tPz4FMRQtjFqCDzvoyldElGBl3XlsSBu9nKoA+wSqWu8BXCTSH7UTSSBnMODRmWtMwo&#10;uR8eRsHlXB7PvaFcDQbXpavzTWIvtFOq3aoXExCeav8X/9xbHeb34ftLOEDO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OBRNvgAAANsAAAAPAAAAAAAAAAAAAAAAAKEC&#10;AABkcnMvZG93bnJldi54bWxQSwUGAAAAAAQABAD5AAAAjAMAAAAA&#10;" strokecolor="#a50021" strokeweight="4.5pt"/>
                      <v:shape id="AutoShape 4" o:spid="_x0000_s1028" type="#_x0000_t32" style="position:absolute;left:4965;top:3165;width:1935;height:13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Fny8MAAADbAAAADwAAAGRycy9kb3ducmV2LnhtbERP22rCQBB9F/yHZYS+6cba2hKzShUK&#10;LUWkpiK+DdnJBbOzIbs16d93BcG3OZzrJKve1OJCrassK5hOIhDEmdUVFwp+0vfxKwjnkTXWlknB&#10;HzlYLYeDBGNtO/6my94XIoSwi1FB6X0TS+mykgy6iW2IA5fb1qAPsC2kbrEL4aaWj1E0lwYrDg0l&#10;NrQpKTvvf42CHb6kR/e1feJ8m65P3eE523w2Sj2M+rcFCE+9v4tv7g8d5s/g+ks4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hZ8vDAAAA2wAAAA8AAAAAAAAAAAAA&#10;AAAAoQIAAGRycy9kb3ducmV2LnhtbFBLBQYAAAAABAAEAPkAAACRAwAAAAA=&#10;" strokecolor="#ff5050" strokeweight="4.5pt"/>
                    </v:group>
                  </w:pict>
                </mc:Fallback>
              </mc:AlternateContent>
            </w:r>
            <w:r w:rsidRPr="007B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840" w:dyaOrig="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32.45pt" o:ole="">
                  <v:imagedata r:id="rId9" o:title=""/>
                </v:shape>
                <o:OLEObject Type="Embed" ProgID="PBrush" ShapeID="_x0000_i1025" DrawAspect="Content" ObjectID="_1777703311" r:id="rId10"/>
              </w:objec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B32F8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83AA48E" wp14:editId="0CC7C08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100330</wp:posOffset>
                      </wp:positionV>
                      <wp:extent cx="600075" cy="233680"/>
                      <wp:effectExtent l="78105" t="33655" r="36195" b="37465"/>
                      <wp:wrapNone/>
                      <wp:docPr id="5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0075" cy="233680"/>
                                <a:chOff x="6792" y="9224"/>
                                <a:chExt cx="1875" cy="842"/>
                              </a:xfrm>
                            </wpg:grpSpPr>
                            <wps:wsp>
                              <wps:cNvPr id="6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2" y="10066"/>
                                  <a:ext cx="18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92" y="9224"/>
                                  <a:ext cx="1235" cy="841"/>
                                </a:xfrm>
                                <a:prstGeom prst="parallelogram">
                                  <a:avLst>
                                    <a:gd name="adj" fmla="val 3671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57150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rc 8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7519" y="9730"/>
                                  <a:ext cx="596" cy="334"/>
                                </a:xfrm>
                                <a:custGeom>
                                  <a:avLst/>
                                  <a:gdLst>
                                    <a:gd name="T0" fmla="*/ 559 w 43200"/>
                                    <a:gd name="T1" fmla="*/ 0 h 31974"/>
                                    <a:gd name="T2" fmla="*/ 30 w 43200"/>
                                    <a:gd name="T3" fmla="*/ 9 h 31974"/>
                                    <a:gd name="T4" fmla="*/ 298 w 43200"/>
                                    <a:gd name="T5" fmla="*/ 108 h 31974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31974" fill="none" extrusionOk="0">
                                      <a:moveTo>
                                        <a:pt x="40545" y="0"/>
                                      </a:moveTo>
                                      <a:cubicBezTo>
                                        <a:pt x="42287" y="3180"/>
                                        <a:pt x="43200" y="6748"/>
                                        <a:pt x="43200" y="10374"/>
                                      </a:cubicBezTo>
                                      <a:cubicBezTo>
                                        <a:pt x="43200" y="22303"/>
                                        <a:pt x="33529" y="31974"/>
                                        <a:pt x="21600" y="31974"/>
                                      </a:cubicBezTo>
                                      <a:cubicBezTo>
                                        <a:pt x="9670" y="31974"/>
                                        <a:pt x="0" y="22303"/>
                                        <a:pt x="0" y="10374"/>
                                      </a:cubicBezTo>
                                      <a:cubicBezTo>
                                        <a:pt x="-1" y="7092"/>
                                        <a:pt x="747" y="3854"/>
                                        <a:pt x="2186" y="905"/>
                                      </a:cubicBezTo>
                                    </a:path>
                                    <a:path w="43200" h="31974" stroke="0" extrusionOk="0">
                                      <a:moveTo>
                                        <a:pt x="40545" y="0"/>
                                      </a:moveTo>
                                      <a:cubicBezTo>
                                        <a:pt x="42287" y="3180"/>
                                        <a:pt x="43200" y="6748"/>
                                        <a:pt x="43200" y="10374"/>
                                      </a:cubicBezTo>
                                      <a:cubicBezTo>
                                        <a:pt x="43200" y="22303"/>
                                        <a:pt x="33529" y="31974"/>
                                        <a:pt x="21600" y="31974"/>
                                      </a:cubicBezTo>
                                      <a:cubicBezTo>
                                        <a:pt x="9670" y="31974"/>
                                        <a:pt x="0" y="22303"/>
                                        <a:pt x="0" y="10374"/>
                                      </a:cubicBezTo>
                                      <a:cubicBezTo>
                                        <a:pt x="-1" y="7092"/>
                                        <a:pt x="747" y="3854"/>
                                        <a:pt x="2186" y="905"/>
                                      </a:cubicBezTo>
                                      <a:lnTo>
                                        <a:pt x="21600" y="10374"/>
                                      </a:lnTo>
                                      <a:lnTo>
                                        <a:pt x="40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" o:spid="_x0000_s1026" style="position:absolute;margin-left:7.65pt;margin-top:7.9pt;width:47.25pt;height:18.4pt;z-index:251660288" coordorigin="6792,9224" coordsize="1875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">
                      <v:shape id="AutoShape 6" o:spid="_x0000_s1027" type="#_x0000_t32" style="position:absolute;left:6792;top:10066;width:18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6ESsMAAADaAAAADwAAAGRycy9kb3ducmV2LnhtbESPQWvCQBSE7wX/w/IKvTWbtho0dRUp&#10;tIi3uPX+yD6T2OzbmN2a9N+7gtDjMDPfMMv1aFtxod43jhW8JCkI4tKZhisF3/rzeQ7CB2SDrWNS&#10;8Ece1qvJwxJz4wYu6LIPlYgQ9jkqqEPocil9WZNFn7iOOHpH11sMUfaVND0OEW5b+ZqmmbTYcFyo&#10;saOPmsqf/a9V8FZtTouDPp21/xq72XQodltdKPX0OG7eQQQaw3/43t4aBRncrsQb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hErDAAAA2gAAAA8AAAAAAAAAAAAA&#10;AAAAoQIAAGRycy9kb3ducmV2LnhtbFBLBQYAAAAABAAEAPkAAACRAwAAAAA=&#10;" strokecolor="#00b0f0" strokeweight="4.5pt"/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AutoShape 7" o:spid="_x0000_s1028" type="#_x0000_t7" style="position:absolute;left:6792;top:9224;width:1235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olMQA&#10;AADaAAAADwAAAGRycy9kb3ducmV2LnhtbESPQWvCQBSE74X+h+UVvBTd6EFLdBVpKbSkh6q9eHtm&#10;n0kw+zbuPjX9991CocdhZr5hFqvetepKITaeDYxHGSji0tuGKwNfu9fhE6goyBZbz2TgmyKslvd3&#10;C8ytv/GGrlupVIJwzNFALdLlWseyJodx5Dvi5B19cChJhkrbgLcEd62eZNlUO2w4LdTY0XNN5Wl7&#10;cQbepfm0L/I4PUyK4uO4O8/2VARjBg/9eg5KqJf/8F/7zRqYwe+VdA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qJTEAAAA2gAAAA8AAAAAAAAAAAAAAAAAmAIAAGRycy9k&#10;b3ducmV2LnhtbFBLBQYAAAAABAAEAPUAAACJAwAAAAA=&#10;" strokecolor="#00b050" strokeweight="4.5pt"/>
                      <v:shape id="Arc 8" o:spid="_x0000_s1029" style="position:absolute;left:7519;top:9730;width:596;height:334;flip:x y;visibility:visible;mso-wrap-style:square;v-text-anchor:top" coordsize="43200,31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IicIA&#10;AADaAAAADwAAAGRycy9kb3ducmV2LnhtbERPy2rCQBTdF/yH4Qrd6URLi0THoIJSuugjCuLumrl5&#10;aOZOzEw1/n1nIXR5OO9Z0plaXKl1lWUFo2EEgjizuuJCwW67HkxAOI+ssbZMCu7kIJn3nmYYa3vj&#10;H7qmvhAhhF2MCkrvm1hKl5Vk0A1tQxy43LYGfYBtIXWLtxBuajmOojdpsOLQUGJDq5Kyc/prFHx8&#10;3TfL6sW6z+P5VOfZ92u6vxyUeu53iykIT53/Fz/c71pB2Bquh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MiJwgAAANoAAAAPAAAAAAAAAAAAAAAAAJgCAABkcnMvZG93&#10;bnJldi54bWxQSwUGAAAAAAQABAD1AAAAhwMAAAAA&#10;" path="m40545,nfc42287,3180,43200,6748,43200,10374v,11929,-9671,21600,-21600,21600c9670,31974,,22303,,10374,-1,7092,747,3854,2186,905em40545,nsc42287,3180,43200,6748,43200,10374v,11929,-9671,21600,-21600,21600c9670,31974,,22303,,10374,-1,7092,747,3854,2186,905r19414,9469l40545,xe" filled="f" strokecolor="#002060" strokeweight="2.25pt">
                        <v:path arrowok="t" o:extrusionok="f" o:connecttype="custom" o:connectlocs="8,0;0,0;4,1" o:connectangles="0,0,0"/>
                      </v:shape>
                    </v:group>
                  </w:pict>
                </mc:Fallback>
              </mc:AlternateConten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7B32F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«көршіңді тексер» тәсіл арқылы бірін-бірі тексереді</w:t>
            </w:r>
            <w:r w:rsidRPr="007B32F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kk-KZ"/>
              </w:rPr>
              <w:t>.</w:t>
            </w:r>
          </w:p>
          <w:p w:rsidR="007B32F8" w:rsidRPr="007B32F8" w:rsidRDefault="007B32F8" w:rsidP="007B32F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:rsidR="007B32F8" w:rsidRPr="007B32F8" w:rsidRDefault="007B32F8" w:rsidP="007B32F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берілген суретке қарап қасиеттерін реттейді;</w:t>
            </w:r>
          </w:p>
          <w:p w:rsidR="007B32F8" w:rsidRPr="007B32F8" w:rsidRDefault="007B32F8" w:rsidP="007B32F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суретке қарап қасиеттерін ажыратады;</w:t>
            </w:r>
          </w:p>
          <w:p w:rsidR="007B32F8" w:rsidRPr="007B32F8" w:rsidRDefault="007B32F8" w:rsidP="007B32F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берілген кесте бойынша қасиеттерін анықтайды.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Интернет ресурс тары</w:t>
            </w:r>
          </w:p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B32F8" w:rsidRPr="007B32F8" w:rsidTr="007B32F8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жұмыс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Оқушылар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тестке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жауап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береді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1.Параллелограмм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дегеніміз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не?</w:t>
            </w:r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ішкі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бұрыштары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-қа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тең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төртбұрыш</w:t>
            </w:r>
            <w:proofErr w:type="spellEnd"/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барлық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қабырғалары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тең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төртбұрыш</w:t>
            </w:r>
            <w:proofErr w:type="spellEnd"/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с)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қарам</w:t>
            </w:r>
            <w:proofErr w:type="gramStart"/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қарсы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қабырғалары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параллель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болатын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төртбұрыш</w:t>
            </w:r>
            <w:proofErr w:type="spellEnd"/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д)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барлық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бұрыштары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тік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төртбұрыш</w:t>
            </w:r>
            <w:proofErr w:type="spellEnd"/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Параллелограмның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бұрышы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Қалған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бұрыштары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неге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тең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а)140</w:t>
            </w:r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40</w:t>
            </w:r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140</w:t>
            </w:r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120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с) 40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30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30</w:t>
            </w: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3.Параллелограмның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қабырғалары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</w:t>
            </w:r>
            <w:proofErr w:type="gram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әне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см.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Параллелограмның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периметрі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неге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тең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15см</w:t>
            </w:r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б) 30 см</w:t>
            </w:r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с) 40см</w:t>
            </w:r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18см</w:t>
            </w:r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Параллелограмның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қабырғасы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см.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Екінші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қабырғасы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одан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см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ұзын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Параллелограмның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қабырғаларын</w:t>
            </w:r>
            <w:proofErr w:type="spellEnd"/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тап.</w:t>
            </w:r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15см, 10см</w:t>
            </w:r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5см, 15см</w:t>
            </w:r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с) 20см, 10см</w:t>
            </w:r>
          </w:p>
          <w:p w:rsidR="007B32F8" w:rsidRPr="007B32F8" w:rsidRDefault="007B32F8" w:rsidP="007B32F8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B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д) 10см, 5см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Тапсырманы орындайды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F8" w:rsidRPr="007B32F8" w:rsidRDefault="007B32F8" w:rsidP="007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F8" w:rsidRPr="007B32F8" w:rsidRDefault="007B32F8" w:rsidP="007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B32F8" w:rsidRPr="007B32F8" w:rsidTr="007B32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F8" w:rsidRPr="007B32F8" w:rsidRDefault="007B32F8" w:rsidP="007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5 минут</w:t>
            </w:r>
          </w:p>
          <w:p w:rsidR="007B32F8" w:rsidRPr="007B32F8" w:rsidRDefault="007B32F8" w:rsidP="007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F8" w:rsidRPr="007B32F8" w:rsidRDefault="007B32F8" w:rsidP="007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F8" w:rsidRPr="007B32F8" w:rsidRDefault="007B32F8" w:rsidP="007B32F8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Бүгінгі сабақта: </w:t>
            </w: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 w:bidi="en-US"/>
              </w:rPr>
              <w:t xml:space="preserve">  </w:t>
            </w: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параллелограмм анықтамасын біледі.</w:t>
            </w:r>
          </w:p>
          <w:p w:rsidR="007B32F8" w:rsidRPr="007B32F8" w:rsidRDefault="007B32F8" w:rsidP="007B32F8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bidi="en-US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Рефлексия.</w:t>
            </w:r>
          </w:p>
          <w:tbl>
            <w:tblPr>
              <w:tblStyle w:val="1"/>
              <w:tblW w:w="343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852"/>
              <w:gridCol w:w="1561"/>
            </w:tblGrid>
            <w:tr w:rsidR="007B32F8" w:rsidRPr="007B32F8">
              <w:tc>
                <w:tcPr>
                  <w:tcW w:w="10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32F8" w:rsidRPr="007B32F8" w:rsidRDefault="007B32F8" w:rsidP="007B32F8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7B32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  <w:t>Білемін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32F8" w:rsidRPr="007B32F8" w:rsidRDefault="007B32F8" w:rsidP="007B32F8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7B32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  <w:t>Білдім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32F8" w:rsidRPr="007B32F8" w:rsidRDefault="007B32F8" w:rsidP="007B32F8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7B32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  <w:t>Білгім келеді</w:t>
                  </w:r>
                </w:p>
              </w:tc>
            </w:tr>
            <w:tr w:rsidR="007B32F8" w:rsidRPr="007B32F8">
              <w:tc>
                <w:tcPr>
                  <w:tcW w:w="10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32F8" w:rsidRPr="007B32F8" w:rsidRDefault="007B32F8" w:rsidP="007B32F8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32F8" w:rsidRPr="007B32F8" w:rsidRDefault="007B32F8" w:rsidP="007B32F8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32F8" w:rsidRPr="007B32F8" w:rsidRDefault="007B32F8" w:rsidP="007B32F8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</w:tbl>
          <w:p w:rsidR="007B32F8" w:rsidRPr="007B32F8" w:rsidRDefault="007B32F8" w:rsidP="007B32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F8" w:rsidRPr="007B32F8" w:rsidRDefault="007B32F8" w:rsidP="007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 меңгергенін анықтау</w:t>
            </w:r>
          </w:p>
          <w:p w:rsidR="007B32F8" w:rsidRPr="007B32F8" w:rsidRDefault="007B32F8" w:rsidP="007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Үйге тапсырма. </w:t>
            </w: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№6, №7.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F8" w:rsidRPr="007B32F8" w:rsidRDefault="007B32F8" w:rsidP="007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Кері</w:t>
            </w:r>
          </w:p>
          <w:p w:rsidR="007B32F8" w:rsidRPr="007B32F8" w:rsidRDefault="007B32F8" w:rsidP="007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B32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байланыс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F8" w:rsidRPr="007B32F8" w:rsidRDefault="007B32F8" w:rsidP="007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B32F8" w:rsidRPr="007B32F8" w:rsidRDefault="007B32F8" w:rsidP="007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B32F8" w:rsidRPr="007B32F8" w:rsidRDefault="007B32F8" w:rsidP="007B32F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32F8" w:rsidRPr="007B32F8" w:rsidRDefault="007B32F8" w:rsidP="007B32F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84401" w:rsidRDefault="00084401">
      <w:bookmarkStart w:id="0" w:name="_GoBack"/>
      <w:bookmarkEnd w:id="0"/>
    </w:p>
    <w:sectPr w:rsidR="0008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9C8"/>
    <w:multiLevelType w:val="hybridMultilevel"/>
    <w:tmpl w:val="D87A58E8"/>
    <w:lvl w:ilvl="0" w:tplc="F300DB8C">
      <w:start w:val="1"/>
      <w:numFmt w:val="bullet"/>
      <w:lvlText w:val="-"/>
      <w:lvlJc w:val="left"/>
      <w:pPr>
        <w:ind w:left="6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">
    <w:nsid w:val="54755AF7"/>
    <w:multiLevelType w:val="hybridMultilevel"/>
    <w:tmpl w:val="EA042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00"/>
    <w:rsid w:val="00084401"/>
    <w:rsid w:val="00277C00"/>
    <w:rsid w:val="007B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32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32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2</cp:revision>
  <dcterms:created xsi:type="dcterms:W3CDTF">2024-05-20T04:42:00Z</dcterms:created>
  <dcterms:modified xsi:type="dcterms:W3CDTF">2024-05-20T04:42:00Z</dcterms:modified>
</cp:coreProperties>
</file>